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65069" w:rsidRPr="006A6CB1" w:rsidRDefault="00065069" w:rsidP="00065069">
      <w:pPr>
        <w:jc w:val="center"/>
        <w:rPr>
          <w:lang w:val="uk-UA"/>
        </w:rPr>
      </w:pPr>
      <w:r w:rsidRPr="006A6CB1">
        <w:rPr>
          <w:lang w:val="uk-UA"/>
        </w:rPr>
        <w:object w:dxaOrig="753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3.5pt" o:ole="">
            <v:imagedata r:id="rId5" o:title=""/>
          </v:shape>
          <o:OLEObject Type="Embed" ProgID="Word.Picture.8" ShapeID="_x0000_i1025" DrawAspect="Content" ObjectID="_1807338596" r:id="rId6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065069" w:rsidRPr="006A6CB1" w:rsidTr="005F174E">
        <w:trPr>
          <w:trHeight w:val="1012"/>
        </w:trPr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5069" w:rsidRDefault="00065069" w:rsidP="005F174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ПІВДЕН</w:t>
            </w:r>
            <w:r w:rsidRPr="006A6CB1">
              <w:rPr>
                <w:b/>
                <w:bCs/>
                <w:sz w:val="28"/>
                <w:szCs w:val="28"/>
                <w:lang w:val="uk-UA"/>
              </w:rPr>
              <w:t xml:space="preserve">НОУКРАЇНСЬКИЙ </w:t>
            </w:r>
          </w:p>
          <w:p w:rsidR="00065069" w:rsidRPr="006A6CB1" w:rsidRDefault="00065069" w:rsidP="005F174E">
            <w:pPr>
              <w:jc w:val="center"/>
              <w:rPr>
                <w:b/>
                <w:bCs/>
                <w:spacing w:val="40"/>
                <w:sz w:val="28"/>
                <w:szCs w:val="28"/>
                <w:lang w:val="uk-UA"/>
              </w:rPr>
            </w:pPr>
            <w:r w:rsidRPr="006A6CB1">
              <w:rPr>
                <w:b/>
                <w:bCs/>
                <w:sz w:val="28"/>
                <w:szCs w:val="28"/>
                <w:lang w:val="uk-UA"/>
              </w:rPr>
              <w:t>МІСЬКИЙ ГОЛОВА</w:t>
            </w:r>
          </w:p>
          <w:p w:rsidR="00065069" w:rsidRPr="006A6CB1" w:rsidRDefault="00065069" w:rsidP="005F174E">
            <w:pPr>
              <w:jc w:val="center"/>
              <w:rPr>
                <w:b/>
                <w:bCs/>
                <w:spacing w:val="40"/>
                <w:sz w:val="28"/>
                <w:szCs w:val="28"/>
                <w:lang w:val="uk-UA"/>
              </w:rPr>
            </w:pPr>
            <w:r w:rsidRPr="006A6CB1">
              <w:rPr>
                <w:b/>
                <w:bCs/>
                <w:sz w:val="28"/>
                <w:szCs w:val="28"/>
                <w:lang w:val="uk-UA"/>
              </w:rPr>
              <w:t>РОЗПОРЯДЖЕННЯ</w:t>
            </w:r>
          </w:p>
        </w:tc>
      </w:tr>
    </w:tbl>
    <w:p w:rsidR="00065069" w:rsidRPr="006A6CB1" w:rsidRDefault="00065069" w:rsidP="00065069">
      <w:pPr>
        <w:spacing w:before="120"/>
        <w:rPr>
          <w:lang w:val="uk-UA"/>
        </w:rPr>
      </w:pPr>
      <w:r w:rsidRPr="006A6CB1">
        <w:rPr>
          <w:lang w:val="uk-UA"/>
        </w:rPr>
        <w:t>від  «</w:t>
      </w:r>
      <w:r w:rsidRPr="006A6CB1">
        <w:rPr>
          <w:u w:val="single"/>
          <w:lang w:val="uk-UA"/>
        </w:rPr>
        <w:t xml:space="preserve">    </w:t>
      </w:r>
      <w:r>
        <w:rPr>
          <w:u w:val="single"/>
          <w:lang w:val="uk-UA"/>
        </w:rPr>
        <w:t>24</w:t>
      </w:r>
      <w:r w:rsidRPr="006A6CB1">
        <w:rPr>
          <w:u w:val="single"/>
          <w:lang w:val="uk-UA"/>
        </w:rPr>
        <w:t xml:space="preserve">  </w:t>
      </w:r>
      <w:r>
        <w:rPr>
          <w:u w:val="single"/>
          <w:lang w:val="en-US"/>
        </w:rPr>
        <w:t xml:space="preserve">   </w:t>
      </w:r>
      <w:r w:rsidRPr="006A6CB1">
        <w:rPr>
          <w:lang w:val="uk-UA"/>
        </w:rPr>
        <w:t xml:space="preserve">»  </w:t>
      </w:r>
      <w:r w:rsidRPr="006A6CB1">
        <w:rPr>
          <w:u w:val="single"/>
          <w:lang w:val="uk-UA"/>
        </w:rPr>
        <w:t xml:space="preserve">     </w:t>
      </w:r>
      <w:r>
        <w:rPr>
          <w:u w:val="single"/>
          <w:lang w:val="uk-UA"/>
        </w:rPr>
        <w:t>04</w:t>
      </w:r>
      <w:r w:rsidRPr="006A6CB1">
        <w:rPr>
          <w:u w:val="single"/>
          <w:lang w:val="uk-UA"/>
        </w:rPr>
        <w:t xml:space="preserve">          </w:t>
      </w:r>
      <w:r w:rsidRPr="006A6CB1">
        <w:rPr>
          <w:lang w:val="uk-UA"/>
        </w:rPr>
        <w:t xml:space="preserve"> </w:t>
      </w:r>
      <w:r>
        <w:rPr>
          <w:lang w:val="en-US"/>
        </w:rPr>
        <w:t xml:space="preserve"> </w:t>
      </w:r>
      <w:r>
        <w:rPr>
          <w:lang w:val="uk-UA"/>
        </w:rPr>
        <w:t xml:space="preserve">2025   № </w:t>
      </w:r>
      <w:r w:rsidRPr="00E96A9A">
        <w:rPr>
          <w:u w:val="single"/>
          <w:lang w:val="uk-UA"/>
        </w:rPr>
        <w:t>100-р</w:t>
      </w:r>
      <w:r w:rsidRPr="00E96A9A">
        <w:rPr>
          <w:color w:val="FFFFFF"/>
          <w:u w:val="single"/>
          <w:lang w:val="uk-UA"/>
        </w:rPr>
        <w:t>.</w:t>
      </w:r>
      <w:r w:rsidRPr="009623C3">
        <w:rPr>
          <w:lang w:val="uk-UA"/>
        </w:rPr>
        <w:t xml:space="preserve"> </w:t>
      </w:r>
    </w:p>
    <w:p w:rsidR="00065069" w:rsidRPr="006A6CB1" w:rsidRDefault="00065069" w:rsidP="00065069">
      <w:pPr>
        <w:tabs>
          <w:tab w:val="left" w:pos="4020"/>
        </w:tabs>
        <w:spacing w:before="120"/>
        <w:rPr>
          <w:u w:val="single"/>
          <w:lang w:val="uk-UA"/>
        </w:rPr>
      </w:pPr>
      <w:r>
        <w:rPr>
          <w:u w:val="single"/>
          <w:lang w:val="uk-UA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065069" w:rsidRPr="006C2B85" w:rsidTr="005F174E">
        <w:tc>
          <w:tcPr>
            <w:tcW w:w="4962" w:type="dxa"/>
            <w:shd w:val="clear" w:color="auto" w:fill="auto"/>
          </w:tcPr>
          <w:p w:rsidR="00065069" w:rsidRPr="006B5F71" w:rsidRDefault="00065069" w:rsidP="005F174E">
            <w:pPr>
              <w:ind w:left="-108" w:right="36"/>
              <w:jc w:val="both"/>
              <w:rPr>
                <w:color w:val="000000"/>
                <w:lang w:val="uk-UA"/>
              </w:rPr>
            </w:pPr>
            <w:r w:rsidRPr="006A6CB1">
              <w:rPr>
                <w:color w:val="000000"/>
                <w:lang w:val="uk-UA"/>
              </w:rPr>
              <w:t xml:space="preserve">Про створення </w:t>
            </w:r>
            <w:r w:rsidRPr="004F4EC3">
              <w:rPr>
                <w:color w:val="000000"/>
                <w:lang w:val="uk-UA"/>
              </w:rPr>
              <w:t>робоч</w:t>
            </w:r>
            <w:r>
              <w:rPr>
                <w:color w:val="000000"/>
                <w:lang w:val="uk-UA"/>
              </w:rPr>
              <w:t>ої</w:t>
            </w:r>
            <w:r w:rsidRPr="004F4EC3">
              <w:rPr>
                <w:color w:val="000000"/>
                <w:lang w:val="uk-UA"/>
              </w:rPr>
              <w:t xml:space="preserve"> груп</w:t>
            </w:r>
            <w:r>
              <w:rPr>
                <w:color w:val="000000"/>
                <w:lang w:val="uk-UA"/>
              </w:rPr>
              <w:t>и</w:t>
            </w:r>
            <w:r w:rsidRPr="004F4EC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щодо впровадження на території Южноукраїнської міської територіальної громади нових організаційно-правових форм діяльності юридичних осіб</w:t>
            </w:r>
          </w:p>
        </w:tc>
      </w:tr>
    </w:tbl>
    <w:p w:rsidR="00065069" w:rsidRPr="006A6CB1" w:rsidRDefault="00065069" w:rsidP="00065069">
      <w:pPr>
        <w:rPr>
          <w:lang w:val="uk-UA"/>
        </w:rPr>
      </w:pPr>
    </w:p>
    <w:p w:rsidR="00065069" w:rsidRPr="006A6CB1" w:rsidRDefault="00065069" w:rsidP="00065069">
      <w:pPr>
        <w:rPr>
          <w:lang w:val="uk-UA"/>
        </w:rPr>
      </w:pPr>
    </w:p>
    <w:p w:rsidR="00065069" w:rsidRPr="006A6CB1" w:rsidRDefault="00065069" w:rsidP="00065069">
      <w:pPr>
        <w:ind w:firstLine="708"/>
        <w:jc w:val="both"/>
        <w:rPr>
          <w:lang w:val="uk-UA"/>
        </w:rPr>
      </w:pPr>
      <w:r w:rsidRPr="006A6CB1">
        <w:rPr>
          <w:lang w:val="uk-UA"/>
        </w:rPr>
        <w:t>К</w:t>
      </w:r>
      <w:r w:rsidRPr="006A6CB1">
        <w:rPr>
          <w:color w:val="000000"/>
          <w:w w:val="102"/>
          <w:lang w:val="uk-UA"/>
        </w:rPr>
        <w:t xml:space="preserve">еруючись </w:t>
      </w:r>
      <w:proofErr w:type="spellStart"/>
      <w:r w:rsidRPr="006A6CB1">
        <w:rPr>
          <w:lang w:val="uk-UA"/>
        </w:rPr>
        <w:t>п.п</w:t>
      </w:r>
      <w:proofErr w:type="spellEnd"/>
      <w:r w:rsidRPr="006A6CB1">
        <w:rPr>
          <w:lang w:val="uk-UA"/>
        </w:rPr>
        <w:t xml:space="preserve">. 19, 20 ч. 4 ст. 42, </w:t>
      </w:r>
      <w:r w:rsidRPr="006A6CB1">
        <w:rPr>
          <w:color w:val="000000"/>
          <w:w w:val="102"/>
          <w:lang w:val="uk-UA"/>
        </w:rPr>
        <w:t>Закону України «Про місцеве самоврядування в Україні»</w:t>
      </w:r>
      <w:r w:rsidRPr="006A6CB1">
        <w:rPr>
          <w:w w:val="102"/>
          <w:lang w:val="uk-UA"/>
        </w:rPr>
        <w:t xml:space="preserve">, </w:t>
      </w:r>
      <w:r>
        <w:rPr>
          <w:w w:val="102"/>
          <w:lang w:val="uk-UA"/>
        </w:rPr>
        <w:t xml:space="preserve">Законом України </w:t>
      </w:r>
      <w:r>
        <w:rPr>
          <w:color w:val="000000"/>
          <w:lang w:val="uk-UA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6A6CB1">
        <w:rPr>
          <w:lang w:val="uk-UA"/>
        </w:rPr>
        <w:t>:</w:t>
      </w:r>
    </w:p>
    <w:p w:rsidR="00065069" w:rsidRPr="006A6CB1" w:rsidRDefault="00065069" w:rsidP="00065069">
      <w:pPr>
        <w:jc w:val="both"/>
        <w:rPr>
          <w:lang w:val="uk-UA"/>
        </w:rPr>
      </w:pPr>
    </w:p>
    <w:p w:rsidR="00065069" w:rsidRPr="006A6CB1" w:rsidRDefault="00065069" w:rsidP="00065069">
      <w:pPr>
        <w:jc w:val="both"/>
        <w:rPr>
          <w:lang w:val="uk-UA"/>
        </w:rPr>
      </w:pPr>
      <w:r w:rsidRPr="006A6CB1">
        <w:rPr>
          <w:bCs/>
          <w:color w:val="000000"/>
          <w:lang w:val="uk-UA"/>
        </w:rPr>
        <w:tab/>
        <w:t>1. </w:t>
      </w:r>
      <w:r>
        <w:rPr>
          <w:lang w:val="uk-UA"/>
        </w:rPr>
        <w:t>Створити</w:t>
      </w:r>
      <w:r w:rsidRPr="006A6CB1">
        <w:rPr>
          <w:lang w:val="uk-UA"/>
        </w:rPr>
        <w:t xml:space="preserve"> </w:t>
      </w:r>
      <w:r>
        <w:rPr>
          <w:lang w:val="uk-UA"/>
        </w:rPr>
        <w:t>робочу групу</w:t>
      </w:r>
      <w:r w:rsidRPr="00314983">
        <w:rPr>
          <w:lang w:val="uk-UA"/>
        </w:rPr>
        <w:t xml:space="preserve"> </w:t>
      </w:r>
      <w:r>
        <w:rPr>
          <w:color w:val="000000"/>
          <w:lang w:val="uk-UA"/>
        </w:rPr>
        <w:t>щодо впровадження на території Южноукраїнської міської територіальної громади нових організаційно-правових форм діяльності юридичних осіб</w:t>
      </w:r>
      <w:r w:rsidRPr="006A6CB1">
        <w:rPr>
          <w:lang w:val="uk-UA"/>
        </w:rPr>
        <w:t xml:space="preserve"> та затвердити </w:t>
      </w:r>
      <w:r>
        <w:rPr>
          <w:lang w:val="uk-UA"/>
        </w:rPr>
        <w:t xml:space="preserve">її </w:t>
      </w:r>
      <w:r w:rsidRPr="006A6CB1">
        <w:rPr>
          <w:lang w:val="uk-UA"/>
        </w:rPr>
        <w:t xml:space="preserve">склад (далі – </w:t>
      </w:r>
      <w:r>
        <w:rPr>
          <w:lang w:val="uk-UA"/>
        </w:rPr>
        <w:t>Робоча група</w:t>
      </w:r>
      <w:r w:rsidRPr="006A6CB1">
        <w:rPr>
          <w:lang w:val="uk-UA"/>
        </w:rPr>
        <w:t xml:space="preserve">) </w:t>
      </w:r>
      <w:r>
        <w:rPr>
          <w:lang w:val="uk-UA"/>
        </w:rPr>
        <w:t>(додається</w:t>
      </w:r>
      <w:r w:rsidRPr="006A6CB1">
        <w:rPr>
          <w:lang w:val="uk-UA"/>
        </w:rPr>
        <w:t>).</w:t>
      </w:r>
    </w:p>
    <w:p w:rsidR="00065069" w:rsidRPr="006A6CB1" w:rsidRDefault="00065069" w:rsidP="00065069">
      <w:pPr>
        <w:jc w:val="both"/>
        <w:rPr>
          <w:lang w:val="uk-UA"/>
        </w:rPr>
      </w:pPr>
    </w:p>
    <w:p w:rsidR="00065069" w:rsidRDefault="00065069" w:rsidP="00065069">
      <w:pPr>
        <w:ind w:firstLine="708"/>
        <w:jc w:val="both"/>
        <w:rPr>
          <w:szCs w:val="28"/>
          <w:lang w:val="uk-UA"/>
        </w:rPr>
      </w:pPr>
      <w:r w:rsidRPr="006A6CB1">
        <w:rPr>
          <w:szCs w:val="28"/>
          <w:lang w:val="uk-UA"/>
        </w:rPr>
        <w:t xml:space="preserve">2. </w:t>
      </w:r>
      <w:r>
        <w:rPr>
          <w:szCs w:val="28"/>
          <w:lang w:val="uk-UA"/>
        </w:rPr>
        <w:t>Робочій групі надати пропозиції, з урахуванням змін у законодавстві, щодо організації подальшої роботи юридичних осіб окремих організаційно-правових форм у термін до 28.08.2025.</w:t>
      </w:r>
    </w:p>
    <w:p w:rsidR="00065069" w:rsidRPr="006A6CB1" w:rsidRDefault="00065069" w:rsidP="00065069">
      <w:pPr>
        <w:jc w:val="both"/>
        <w:rPr>
          <w:lang w:val="uk-UA"/>
        </w:rPr>
      </w:pPr>
    </w:p>
    <w:p w:rsidR="00065069" w:rsidRPr="006A6CB1" w:rsidRDefault="00065069" w:rsidP="00065069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6A6CB1">
        <w:rPr>
          <w:szCs w:val="28"/>
          <w:lang w:val="uk-UA"/>
        </w:rPr>
        <w:t xml:space="preserve">. </w:t>
      </w:r>
      <w:r>
        <w:rPr>
          <w:lang w:val="uk-UA"/>
        </w:rPr>
        <w:t>Контроль за виконанням цього</w:t>
      </w:r>
      <w:r w:rsidRPr="006A6CB1">
        <w:rPr>
          <w:lang w:val="uk-UA"/>
        </w:rPr>
        <w:t xml:space="preserve"> розпорядження </w:t>
      </w:r>
      <w:r>
        <w:rPr>
          <w:lang w:val="uk-UA"/>
        </w:rPr>
        <w:t>покласти на першого заступника міського голови з питань діяльності виконавчих органів ради                         ПОКРОВУ</w:t>
      </w:r>
      <w:r w:rsidRPr="00DF6EF3">
        <w:rPr>
          <w:lang w:val="uk-UA"/>
        </w:rPr>
        <w:t xml:space="preserve"> </w:t>
      </w:r>
      <w:r>
        <w:rPr>
          <w:lang w:val="uk-UA"/>
        </w:rPr>
        <w:t>Миколу</w:t>
      </w:r>
      <w:r w:rsidRPr="006A6CB1">
        <w:rPr>
          <w:lang w:val="uk-UA"/>
        </w:rPr>
        <w:t>.</w:t>
      </w:r>
    </w:p>
    <w:p w:rsidR="00065069" w:rsidRPr="006A6CB1" w:rsidRDefault="00065069" w:rsidP="00065069">
      <w:pPr>
        <w:shd w:val="clear" w:color="auto" w:fill="FFFFFF"/>
        <w:tabs>
          <w:tab w:val="left" w:pos="709"/>
        </w:tabs>
        <w:jc w:val="both"/>
        <w:rPr>
          <w:lang w:val="uk-UA"/>
        </w:rPr>
      </w:pPr>
    </w:p>
    <w:p w:rsidR="00065069" w:rsidRPr="006A6CB1" w:rsidRDefault="00065069" w:rsidP="00065069">
      <w:pPr>
        <w:shd w:val="clear" w:color="auto" w:fill="FFFFFF"/>
        <w:tabs>
          <w:tab w:val="left" w:pos="709"/>
        </w:tabs>
        <w:jc w:val="both"/>
        <w:rPr>
          <w:lang w:val="uk-UA"/>
        </w:rPr>
      </w:pPr>
    </w:p>
    <w:p w:rsidR="00065069" w:rsidRPr="006A6CB1" w:rsidRDefault="00065069" w:rsidP="00065069">
      <w:pPr>
        <w:shd w:val="clear" w:color="auto" w:fill="FFFFFF"/>
        <w:tabs>
          <w:tab w:val="left" w:pos="709"/>
        </w:tabs>
        <w:jc w:val="both"/>
        <w:rPr>
          <w:lang w:val="uk-UA"/>
        </w:rPr>
      </w:pPr>
    </w:p>
    <w:p w:rsidR="00065069" w:rsidRPr="00C31DA7" w:rsidRDefault="00065069" w:rsidP="00065069">
      <w:pPr>
        <w:ind w:left="709"/>
        <w:rPr>
          <w:lang w:val="uk-UA"/>
        </w:rPr>
      </w:pPr>
      <w:r>
        <w:rPr>
          <w:lang w:val="uk-UA"/>
        </w:rPr>
        <w:t>Міський голова                                                               Валерій ОНУФРІЄНКО</w:t>
      </w:r>
    </w:p>
    <w:p w:rsidR="00065069" w:rsidRPr="006A6CB1" w:rsidRDefault="00065069" w:rsidP="00065069">
      <w:pPr>
        <w:ind w:left="709"/>
        <w:rPr>
          <w:sz w:val="10"/>
          <w:szCs w:val="10"/>
          <w:lang w:val="uk-UA"/>
        </w:rPr>
      </w:pPr>
    </w:p>
    <w:p w:rsidR="00065069" w:rsidRPr="006A6CB1" w:rsidRDefault="00065069" w:rsidP="00065069">
      <w:pPr>
        <w:rPr>
          <w:sz w:val="10"/>
          <w:szCs w:val="10"/>
          <w:lang w:val="uk-UA"/>
        </w:rPr>
      </w:pPr>
    </w:p>
    <w:p w:rsidR="00065069" w:rsidRDefault="00065069" w:rsidP="00065069">
      <w:pPr>
        <w:rPr>
          <w:sz w:val="10"/>
          <w:szCs w:val="10"/>
          <w:lang w:val="uk-UA"/>
        </w:rPr>
      </w:pPr>
    </w:p>
    <w:p w:rsidR="00065069" w:rsidRDefault="00065069" w:rsidP="00065069">
      <w:pPr>
        <w:rPr>
          <w:sz w:val="10"/>
          <w:szCs w:val="10"/>
          <w:lang w:val="uk-UA"/>
        </w:rPr>
      </w:pPr>
    </w:p>
    <w:p w:rsidR="00065069" w:rsidRDefault="00065069" w:rsidP="00065069">
      <w:pPr>
        <w:rPr>
          <w:sz w:val="10"/>
          <w:szCs w:val="1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Default="00065069" w:rsidP="00065069">
      <w:pPr>
        <w:rPr>
          <w:sz w:val="20"/>
          <w:szCs w:val="20"/>
          <w:lang w:val="uk-UA"/>
        </w:rPr>
      </w:pPr>
    </w:p>
    <w:p w:rsidR="00065069" w:rsidRPr="006A6CB1" w:rsidRDefault="00065069" w:rsidP="00065069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ЛОПУШЕНКО Андрій</w:t>
      </w:r>
    </w:p>
    <w:p w:rsidR="00065069" w:rsidRPr="006A6CB1" w:rsidRDefault="00065069" w:rsidP="00065069">
      <w:pPr>
        <w:rPr>
          <w:sz w:val="20"/>
          <w:szCs w:val="20"/>
          <w:lang w:val="uk-UA"/>
        </w:rPr>
        <w:sectPr w:rsidR="00065069" w:rsidRPr="006A6CB1" w:rsidSect="00EA5391">
          <w:pgSz w:w="11906" w:h="16838"/>
          <w:pgMar w:top="1134" w:right="567" w:bottom="851" w:left="2268" w:header="720" w:footer="720" w:gutter="0"/>
          <w:cols w:space="720"/>
          <w:docGrid w:linePitch="360"/>
        </w:sectPr>
      </w:pPr>
      <w:r>
        <w:rPr>
          <w:sz w:val="20"/>
          <w:szCs w:val="20"/>
          <w:lang w:val="uk-UA"/>
        </w:rPr>
        <w:t xml:space="preserve">(05136) </w:t>
      </w:r>
      <w:r w:rsidRPr="006A6CB1">
        <w:rPr>
          <w:sz w:val="20"/>
          <w:szCs w:val="20"/>
          <w:lang w:val="uk-UA"/>
        </w:rPr>
        <w:t>5-62</w:t>
      </w:r>
      <w:r>
        <w:rPr>
          <w:sz w:val="20"/>
          <w:szCs w:val="20"/>
          <w:lang w:val="uk-UA"/>
        </w:rPr>
        <w:t>-66</w:t>
      </w:r>
    </w:p>
    <w:p w:rsidR="006C2B85" w:rsidRPr="006A6CB1" w:rsidRDefault="006C2B85" w:rsidP="006C2B85">
      <w:pPr>
        <w:pStyle w:val="2"/>
        <w:numPr>
          <w:ilvl w:val="0"/>
          <w:numId w:val="0"/>
        </w:numPr>
        <w:ind w:firstLine="4962"/>
        <w:jc w:val="left"/>
        <w:rPr>
          <w:rFonts w:ascii="Times New Roman" w:hAnsi="Times New Roman"/>
          <w:i w:val="0"/>
        </w:rPr>
      </w:pPr>
      <w:r w:rsidRPr="006A6CB1">
        <w:rPr>
          <w:rFonts w:ascii="Times New Roman" w:hAnsi="Times New Roman"/>
          <w:i w:val="0"/>
        </w:rPr>
        <w:lastRenderedPageBreak/>
        <w:t xml:space="preserve">Додаток </w:t>
      </w:r>
    </w:p>
    <w:p w:rsidR="006C2B85" w:rsidRPr="006A6CB1" w:rsidRDefault="006C2B85" w:rsidP="006C2B85">
      <w:pPr>
        <w:ind w:firstLine="4962"/>
        <w:rPr>
          <w:lang w:val="uk-UA"/>
        </w:rPr>
      </w:pPr>
      <w:r w:rsidRPr="006A6CB1">
        <w:rPr>
          <w:lang w:val="uk-UA"/>
        </w:rPr>
        <w:t>до розпорядження міського голови</w:t>
      </w:r>
    </w:p>
    <w:p w:rsidR="006C2B85" w:rsidRPr="006A6CB1" w:rsidRDefault="006C2B85" w:rsidP="006C2B85">
      <w:pPr>
        <w:ind w:firstLine="4962"/>
        <w:rPr>
          <w:lang w:val="uk-UA"/>
        </w:rPr>
      </w:pPr>
      <w:r w:rsidRPr="006A6CB1">
        <w:rPr>
          <w:lang w:val="uk-UA"/>
        </w:rPr>
        <w:t>від  «</w:t>
      </w:r>
      <w:r w:rsidRPr="006A6CB1">
        <w:rPr>
          <w:u w:val="single"/>
          <w:lang w:val="uk-UA"/>
        </w:rPr>
        <w:t xml:space="preserve">   </w:t>
      </w:r>
      <w:r>
        <w:rPr>
          <w:u w:val="single"/>
          <w:lang w:val="uk-UA"/>
        </w:rPr>
        <w:t>24</w:t>
      </w:r>
      <w:r w:rsidRPr="006A6CB1">
        <w:rPr>
          <w:u w:val="single"/>
          <w:lang w:val="uk-UA"/>
        </w:rPr>
        <w:t xml:space="preserve">     </w:t>
      </w:r>
      <w:r w:rsidRPr="006A6CB1">
        <w:rPr>
          <w:lang w:val="uk-UA"/>
        </w:rPr>
        <w:t xml:space="preserve">»  </w:t>
      </w:r>
      <w:r>
        <w:rPr>
          <w:lang w:val="uk-UA"/>
        </w:rPr>
        <w:t xml:space="preserve">  </w:t>
      </w:r>
      <w:r>
        <w:rPr>
          <w:u w:val="single"/>
          <w:lang w:val="uk-UA"/>
        </w:rPr>
        <w:t xml:space="preserve">04   </w:t>
      </w:r>
      <w:r>
        <w:rPr>
          <w:lang w:val="uk-UA"/>
        </w:rPr>
        <w:t>2025</w:t>
      </w:r>
      <w:r w:rsidRPr="006A6CB1">
        <w:rPr>
          <w:lang w:val="uk-UA"/>
        </w:rPr>
        <w:t xml:space="preserve">   №</w:t>
      </w:r>
      <w:r>
        <w:rPr>
          <w:u w:val="single"/>
          <w:lang w:val="uk-UA"/>
        </w:rPr>
        <w:t>100-р</w:t>
      </w:r>
    </w:p>
    <w:p w:rsidR="006C2B85" w:rsidRPr="00DB6835" w:rsidRDefault="006C2B85" w:rsidP="006C2B85">
      <w:pPr>
        <w:jc w:val="center"/>
        <w:rPr>
          <w:lang w:val="uk-UA"/>
        </w:rPr>
      </w:pPr>
    </w:p>
    <w:p w:rsidR="006C2B85" w:rsidRDefault="006C2B85" w:rsidP="006C2B85">
      <w:pPr>
        <w:jc w:val="center"/>
        <w:rPr>
          <w:lang w:val="uk-UA"/>
        </w:rPr>
      </w:pPr>
      <w:r w:rsidRPr="006A6CB1">
        <w:rPr>
          <w:lang w:val="uk-UA"/>
        </w:rPr>
        <w:t xml:space="preserve">Склад </w:t>
      </w:r>
    </w:p>
    <w:p w:rsidR="006C2B85" w:rsidRPr="006A6CB1" w:rsidRDefault="006C2B85" w:rsidP="006C2B85">
      <w:pPr>
        <w:jc w:val="center"/>
        <w:rPr>
          <w:lang w:val="uk-UA"/>
        </w:rPr>
      </w:pPr>
      <w:r w:rsidRPr="00A1133C">
        <w:rPr>
          <w:lang w:val="uk-UA"/>
        </w:rPr>
        <w:t xml:space="preserve">робочої групи </w:t>
      </w:r>
      <w:r>
        <w:rPr>
          <w:color w:val="000000"/>
          <w:lang w:val="uk-UA"/>
        </w:rPr>
        <w:t>щодо впровадження на території Южноукраїнської міської територіальної громади нових організаційно-правових форм діяльності юридичних осіб</w:t>
      </w:r>
    </w:p>
    <w:tbl>
      <w:tblPr>
        <w:tblW w:w="94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63"/>
        <w:gridCol w:w="425"/>
        <w:gridCol w:w="6649"/>
      </w:tblGrid>
      <w:tr w:rsidR="006C2B85" w:rsidRPr="006A6CB1" w:rsidTr="00EF6D92">
        <w:tc>
          <w:tcPr>
            <w:tcW w:w="9437" w:type="dxa"/>
            <w:gridSpan w:val="3"/>
          </w:tcPr>
          <w:p w:rsidR="006C2B85" w:rsidRPr="006A6CB1" w:rsidRDefault="006C2B85" w:rsidP="00EF6D92">
            <w:pPr>
              <w:tabs>
                <w:tab w:val="left" w:pos="9058"/>
              </w:tabs>
              <w:spacing w:before="120" w:after="120"/>
              <w:jc w:val="center"/>
              <w:rPr>
                <w:lang w:val="uk-UA"/>
              </w:rPr>
            </w:pPr>
            <w:r w:rsidRPr="006A6CB1">
              <w:rPr>
                <w:bCs/>
                <w:color w:val="000000"/>
                <w:lang w:val="uk-UA"/>
              </w:rPr>
              <w:t xml:space="preserve">Голова </w:t>
            </w:r>
            <w:r w:rsidRPr="00A1133C">
              <w:rPr>
                <w:lang w:val="uk-UA"/>
              </w:rPr>
              <w:t>робочої групи</w:t>
            </w:r>
            <w:r w:rsidRPr="006A6CB1">
              <w:rPr>
                <w:bCs/>
                <w:color w:val="000000"/>
                <w:lang w:val="uk-UA"/>
              </w:rPr>
              <w:t>:</w:t>
            </w:r>
          </w:p>
        </w:tc>
      </w:tr>
      <w:tr w:rsidR="006C2B85" w:rsidRPr="006A6CB1" w:rsidTr="00EF6D92">
        <w:trPr>
          <w:trHeight w:val="830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 w:right="-108"/>
              <w:rPr>
                <w:lang w:val="uk-UA"/>
              </w:rPr>
            </w:pPr>
            <w:r>
              <w:rPr>
                <w:lang w:val="uk-UA"/>
              </w:rPr>
              <w:t>ОНУФРІЄНКО Валерій</w:t>
            </w:r>
            <w:r w:rsidRPr="006A6CB1">
              <w:rPr>
                <w:lang w:val="uk-UA"/>
              </w:rPr>
              <w:t xml:space="preserve"> </w:t>
            </w:r>
          </w:p>
          <w:p w:rsidR="006C2B85" w:rsidRPr="006A6CB1" w:rsidRDefault="006C2B85" w:rsidP="00EF6D92">
            <w:pPr>
              <w:shd w:val="clear" w:color="auto" w:fill="FFFFFF"/>
              <w:ind w:left="-108" w:right="-108"/>
              <w:rPr>
                <w:lang w:val="uk-UA"/>
              </w:rPr>
            </w:pPr>
            <w:r>
              <w:rPr>
                <w:lang w:val="uk-UA"/>
              </w:rPr>
              <w:t>Васильович</w:t>
            </w:r>
          </w:p>
        </w:tc>
        <w:tc>
          <w:tcPr>
            <w:tcW w:w="425" w:type="dxa"/>
          </w:tcPr>
          <w:p w:rsidR="006C2B85" w:rsidRPr="006A6CB1" w:rsidRDefault="006C2B85" w:rsidP="00EF6D92">
            <w:pPr>
              <w:tabs>
                <w:tab w:val="left" w:pos="9058"/>
              </w:tabs>
              <w:rPr>
                <w:color w:val="000000"/>
                <w:lang w:val="uk-UA"/>
              </w:rPr>
            </w:pPr>
            <w:r w:rsidRPr="006A6CB1">
              <w:rPr>
                <w:color w:val="000000"/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Pr="006A6CB1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color w:val="000000"/>
                <w:spacing w:val="4"/>
                <w:lang w:val="uk-UA"/>
              </w:rPr>
              <w:t>міський голова</w:t>
            </w:r>
          </w:p>
        </w:tc>
      </w:tr>
      <w:tr w:rsidR="006C2B85" w:rsidRPr="006A6CB1" w:rsidTr="00EF6D92">
        <w:trPr>
          <w:trHeight w:val="438"/>
        </w:trPr>
        <w:tc>
          <w:tcPr>
            <w:tcW w:w="9437" w:type="dxa"/>
            <w:gridSpan w:val="3"/>
          </w:tcPr>
          <w:p w:rsidR="006C2B85" w:rsidRDefault="006C2B85" w:rsidP="00EF6D92">
            <w:pPr>
              <w:shd w:val="clear" w:color="auto" w:fill="FFFFFF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Заступник голови комісії</w:t>
            </w:r>
          </w:p>
        </w:tc>
      </w:tr>
      <w:tr w:rsidR="006C2B85" w:rsidRPr="006A6CB1" w:rsidTr="00EF6D92">
        <w:trPr>
          <w:trHeight w:val="308"/>
        </w:trPr>
        <w:tc>
          <w:tcPr>
            <w:tcW w:w="9437" w:type="dxa"/>
            <w:gridSpan w:val="3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rPr>
                <w:bCs/>
                <w:color w:val="000000"/>
                <w:lang w:val="uk-UA"/>
              </w:rPr>
            </w:pPr>
          </w:p>
          <w:tbl>
            <w:tblPr>
              <w:tblW w:w="9295" w:type="dxa"/>
              <w:tblLayout w:type="fixed"/>
              <w:tblLook w:val="0000" w:firstRow="0" w:lastRow="0" w:firstColumn="0" w:lastColumn="0" w:noHBand="0" w:noVBand="0"/>
            </w:tblPr>
            <w:tblGrid>
              <w:gridCol w:w="2221"/>
              <w:gridCol w:w="425"/>
              <w:gridCol w:w="6649"/>
            </w:tblGrid>
            <w:tr w:rsidR="006C2B85" w:rsidRPr="001D6ACB" w:rsidTr="00EF6D92">
              <w:trPr>
                <w:trHeight w:val="1148"/>
              </w:trPr>
              <w:tc>
                <w:tcPr>
                  <w:tcW w:w="2221" w:type="dxa"/>
                </w:tcPr>
                <w:p w:rsidR="006C2B85" w:rsidRDefault="006C2B85" w:rsidP="00EF6D92">
                  <w:pPr>
                    <w:shd w:val="clear" w:color="auto" w:fill="FFFFFF"/>
                    <w:ind w:left="-108"/>
                    <w:rPr>
                      <w:bCs/>
                      <w:color w:val="000000"/>
                      <w:lang w:val="uk-UA"/>
                    </w:rPr>
                  </w:pPr>
                  <w:r w:rsidRPr="001D6ACB">
                    <w:rPr>
                      <w:bCs/>
                      <w:color w:val="000000"/>
                      <w:lang w:val="uk-UA"/>
                    </w:rPr>
                    <w:t xml:space="preserve">ПОКРОВА </w:t>
                  </w:r>
                </w:p>
                <w:p w:rsidR="006C2B85" w:rsidRDefault="006C2B85" w:rsidP="00EF6D92">
                  <w:pPr>
                    <w:shd w:val="clear" w:color="auto" w:fill="FFFFFF"/>
                    <w:ind w:left="-108"/>
                    <w:rPr>
                      <w:bCs/>
                      <w:color w:val="000000"/>
                      <w:lang w:val="uk-UA"/>
                    </w:rPr>
                  </w:pPr>
                  <w:r w:rsidRPr="001D6ACB">
                    <w:rPr>
                      <w:bCs/>
                      <w:color w:val="000000"/>
                      <w:lang w:val="uk-UA"/>
                    </w:rPr>
                    <w:t>Микола</w:t>
                  </w:r>
                </w:p>
                <w:p w:rsidR="006C2B85" w:rsidRDefault="006C2B85" w:rsidP="00EF6D92">
                  <w:pPr>
                    <w:shd w:val="clear" w:color="auto" w:fill="FFFFFF"/>
                    <w:ind w:left="-108"/>
                    <w:rPr>
                      <w:bCs/>
                      <w:color w:val="000000"/>
                      <w:lang w:val="uk-UA"/>
                    </w:rPr>
                  </w:pPr>
                  <w:r>
                    <w:rPr>
                      <w:bCs/>
                      <w:color w:val="000000"/>
                      <w:lang w:val="uk-UA"/>
                    </w:rPr>
                    <w:t>Васильович</w:t>
                  </w:r>
                </w:p>
                <w:p w:rsidR="006C2B85" w:rsidRDefault="006C2B85" w:rsidP="00EF6D92">
                  <w:pPr>
                    <w:shd w:val="clear" w:color="auto" w:fill="FFFFFF"/>
                    <w:ind w:left="-108"/>
                    <w:rPr>
                      <w:bCs/>
                      <w:color w:val="000000"/>
                      <w:lang w:val="uk-UA"/>
                    </w:rPr>
                  </w:pPr>
                </w:p>
                <w:p w:rsidR="006C2B85" w:rsidRDefault="006C2B85" w:rsidP="00EF6D92">
                  <w:pPr>
                    <w:shd w:val="clear" w:color="auto" w:fill="FFFFFF"/>
                    <w:ind w:left="-108"/>
                    <w:rPr>
                      <w:bCs/>
                      <w:color w:val="000000"/>
                      <w:lang w:val="uk-UA"/>
                    </w:rPr>
                  </w:pPr>
                </w:p>
                <w:p w:rsidR="006C2B85" w:rsidRDefault="006C2B85" w:rsidP="00EF6D92">
                  <w:pPr>
                    <w:shd w:val="clear" w:color="auto" w:fill="FFFFFF"/>
                    <w:rPr>
                      <w:bCs/>
                      <w:color w:val="000000"/>
                      <w:lang w:val="uk-UA"/>
                    </w:rPr>
                  </w:pPr>
                </w:p>
                <w:p w:rsidR="006C2B85" w:rsidRDefault="006C2B85" w:rsidP="00EF6D92">
                  <w:pPr>
                    <w:shd w:val="clear" w:color="auto" w:fill="FFFFFF"/>
                    <w:rPr>
                      <w:bCs/>
                      <w:color w:val="000000"/>
                      <w:lang w:val="uk-UA"/>
                    </w:rPr>
                  </w:pPr>
                </w:p>
                <w:p w:rsidR="006C2B85" w:rsidRDefault="006C2B85" w:rsidP="00EF6D92">
                  <w:pPr>
                    <w:shd w:val="clear" w:color="auto" w:fill="FFFFFF"/>
                    <w:ind w:left="-108"/>
                    <w:rPr>
                      <w:bCs/>
                      <w:color w:val="000000"/>
                      <w:lang w:val="uk-UA"/>
                    </w:rPr>
                  </w:pPr>
                  <w:r>
                    <w:rPr>
                      <w:bCs/>
                      <w:color w:val="000000"/>
                      <w:lang w:val="uk-UA"/>
                    </w:rPr>
                    <w:t xml:space="preserve">ЧЕРНЕНКО </w:t>
                  </w:r>
                </w:p>
                <w:p w:rsidR="006C2B85" w:rsidRDefault="006C2B85" w:rsidP="00EF6D92">
                  <w:pPr>
                    <w:shd w:val="clear" w:color="auto" w:fill="FFFFFF"/>
                    <w:ind w:left="-108"/>
                    <w:rPr>
                      <w:bCs/>
                      <w:color w:val="000000"/>
                      <w:lang w:val="uk-UA"/>
                    </w:rPr>
                  </w:pPr>
                  <w:r>
                    <w:rPr>
                      <w:bCs/>
                      <w:color w:val="000000"/>
                      <w:lang w:val="uk-UA"/>
                    </w:rPr>
                    <w:t>Ганна</w:t>
                  </w:r>
                </w:p>
                <w:p w:rsidR="006C2B85" w:rsidRPr="001D6ACB" w:rsidRDefault="006C2B85" w:rsidP="00EF6D92">
                  <w:pPr>
                    <w:shd w:val="clear" w:color="auto" w:fill="FFFFFF"/>
                    <w:ind w:left="-108"/>
                    <w:rPr>
                      <w:bCs/>
                      <w:color w:val="000000"/>
                      <w:lang w:val="uk-UA"/>
                    </w:rPr>
                  </w:pPr>
                  <w:r>
                    <w:rPr>
                      <w:bCs/>
                      <w:color w:val="000000"/>
                      <w:lang w:val="uk-UA"/>
                    </w:rPr>
                    <w:t>Олександрівна</w:t>
                  </w:r>
                </w:p>
                <w:p w:rsidR="006C2B85" w:rsidRPr="001D6ACB" w:rsidRDefault="006C2B85" w:rsidP="00EF6D92">
                  <w:pPr>
                    <w:shd w:val="clear" w:color="auto" w:fill="FFFFFF"/>
                    <w:ind w:left="-108"/>
                    <w:rPr>
                      <w:lang w:val="uk-UA"/>
                    </w:rPr>
                  </w:pPr>
                </w:p>
              </w:tc>
              <w:tc>
                <w:tcPr>
                  <w:tcW w:w="425" w:type="dxa"/>
                </w:tcPr>
                <w:p w:rsidR="006C2B85" w:rsidRDefault="006C2B85" w:rsidP="00EF6D92">
                  <w:pPr>
                    <w:tabs>
                      <w:tab w:val="left" w:pos="9058"/>
                    </w:tabs>
                    <w:rPr>
                      <w:lang w:val="uk-UA"/>
                    </w:rPr>
                  </w:pPr>
                  <w:r w:rsidRPr="001D6ACB">
                    <w:rPr>
                      <w:lang w:val="uk-UA"/>
                    </w:rPr>
                    <w:t>-</w:t>
                  </w:r>
                </w:p>
                <w:p w:rsidR="006C2B85" w:rsidRDefault="006C2B85" w:rsidP="00EF6D92">
                  <w:pPr>
                    <w:tabs>
                      <w:tab w:val="left" w:pos="9058"/>
                    </w:tabs>
                    <w:rPr>
                      <w:lang w:val="uk-UA"/>
                    </w:rPr>
                  </w:pPr>
                </w:p>
                <w:p w:rsidR="006C2B85" w:rsidRDefault="006C2B85" w:rsidP="00EF6D92">
                  <w:pPr>
                    <w:tabs>
                      <w:tab w:val="left" w:pos="9058"/>
                    </w:tabs>
                    <w:rPr>
                      <w:lang w:val="uk-UA"/>
                    </w:rPr>
                  </w:pPr>
                </w:p>
                <w:p w:rsidR="006C2B85" w:rsidRDefault="006C2B85" w:rsidP="00EF6D92">
                  <w:pPr>
                    <w:tabs>
                      <w:tab w:val="left" w:pos="9058"/>
                    </w:tabs>
                    <w:rPr>
                      <w:lang w:val="uk-UA"/>
                    </w:rPr>
                  </w:pPr>
                </w:p>
                <w:p w:rsidR="006C2B85" w:rsidRDefault="006C2B85" w:rsidP="00EF6D92">
                  <w:pPr>
                    <w:tabs>
                      <w:tab w:val="left" w:pos="9058"/>
                    </w:tabs>
                    <w:rPr>
                      <w:lang w:val="uk-UA"/>
                    </w:rPr>
                  </w:pPr>
                </w:p>
                <w:p w:rsidR="006C2B85" w:rsidRDefault="006C2B85" w:rsidP="00EF6D92">
                  <w:pPr>
                    <w:tabs>
                      <w:tab w:val="left" w:pos="9058"/>
                    </w:tabs>
                    <w:rPr>
                      <w:lang w:val="uk-UA"/>
                    </w:rPr>
                  </w:pPr>
                </w:p>
                <w:p w:rsidR="006C2B85" w:rsidRDefault="006C2B85" w:rsidP="00EF6D92">
                  <w:pPr>
                    <w:tabs>
                      <w:tab w:val="left" w:pos="9058"/>
                    </w:tabs>
                    <w:rPr>
                      <w:lang w:val="uk-UA"/>
                    </w:rPr>
                  </w:pPr>
                </w:p>
                <w:p w:rsidR="006C2B85" w:rsidRPr="001D6ACB" w:rsidRDefault="006C2B85" w:rsidP="00EF6D92">
                  <w:pPr>
                    <w:tabs>
                      <w:tab w:val="left" w:pos="9058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6649" w:type="dxa"/>
                </w:tcPr>
                <w:p w:rsidR="006C2B85" w:rsidRDefault="006C2B85" w:rsidP="00EF6D92">
                  <w:pPr>
                    <w:tabs>
                      <w:tab w:val="left" w:pos="9058"/>
                    </w:tabs>
                    <w:spacing w:after="120"/>
                    <w:jc w:val="both"/>
                    <w:rPr>
                      <w:lang w:val="uk-UA"/>
                    </w:rPr>
                  </w:pPr>
                  <w:r w:rsidRPr="001D6ACB">
                    <w:rPr>
                      <w:lang w:val="uk-UA"/>
                    </w:rPr>
                    <w:t>перший заступник міського голови з питань діяльності виконавчих органів ради</w:t>
                  </w:r>
                </w:p>
                <w:p w:rsidR="006C2B85" w:rsidRDefault="006C2B85" w:rsidP="00EF6D92">
                  <w:pPr>
                    <w:tabs>
                      <w:tab w:val="left" w:pos="9058"/>
                    </w:tabs>
                    <w:spacing w:after="120"/>
                    <w:jc w:val="both"/>
                    <w:rPr>
                      <w:lang w:val="uk-UA"/>
                    </w:rPr>
                  </w:pPr>
                </w:p>
                <w:p w:rsidR="006C2B85" w:rsidRDefault="006C2B85" w:rsidP="00EF6D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</w:t>
                  </w:r>
                  <w:r w:rsidRPr="00884CCA">
                    <w:rPr>
                      <w:lang w:val="uk-UA"/>
                    </w:rPr>
                    <w:t>Секретар робочої групи:</w:t>
                  </w:r>
                </w:p>
                <w:p w:rsidR="006C2B85" w:rsidRDefault="006C2B85" w:rsidP="00EF6D92">
                  <w:pPr>
                    <w:tabs>
                      <w:tab w:val="left" w:pos="9058"/>
                    </w:tabs>
                    <w:spacing w:after="120"/>
                    <w:jc w:val="both"/>
                    <w:rPr>
                      <w:lang w:val="uk-UA"/>
                    </w:rPr>
                  </w:pPr>
                </w:p>
                <w:p w:rsidR="006C2B85" w:rsidRDefault="006C2B85" w:rsidP="00EF6D92">
                  <w:pPr>
                    <w:tabs>
                      <w:tab w:val="left" w:pos="9058"/>
                    </w:tabs>
                    <w:spacing w:after="12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головний спеціаліст - юрисконсульт </w:t>
                  </w:r>
                  <w:r w:rsidRPr="006A6CB1">
                    <w:rPr>
                      <w:color w:val="000000"/>
                      <w:spacing w:val="4"/>
                      <w:lang w:val="uk-UA"/>
                    </w:rPr>
                    <w:t>управління житл</w:t>
                  </w:r>
                  <w:r>
                    <w:rPr>
                      <w:color w:val="000000"/>
                      <w:spacing w:val="4"/>
                      <w:lang w:val="uk-UA"/>
                    </w:rPr>
                    <w:t>ово-комунального господарства Південн</w:t>
                  </w:r>
                  <w:r w:rsidRPr="006A6CB1">
                    <w:rPr>
                      <w:color w:val="000000"/>
                      <w:spacing w:val="4"/>
                      <w:lang w:val="uk-UA"/>
                    </w:rPr>
                    <w:t>оукраїнської міської ради</w:t>
                  </w:r>
                </w:p>
                <w:p w:rsidR="006C2B85" w:rsidRPr="001D6ACB" w:rsidRDefault="006C2B85" w:rsidP="00EF6D92">
                  <w:pPr>
                    <w:tabs>
                      <w:tab w:val="left" w:pos="9058"/>
                    </w:tabs>
                    <w:spacing w:after="120"/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6C2B85" w:rsidRPr="006A6CB1" w:rsidRDefault="006C2B85" w:rsidP="00EF6D92">
            <w:pPr>
              <w:tabs>
                <w:tab w:val="left" w:pos="9058"/>
              </w:tabs>
              <w:spacing w:after="120"/>
              <w:jc w:val="center"/>
              <w:rPr>
                <w:bCs/>
                <w:color w:val="000000"/>
                <w:lang w:val="uk-UA"/>
              </w:rPr>
            </w:pPr>
            <w:r w:rsidRPr="006A6CB1">
              <w:rPr>
                <w:bCs/>
                <w:color w:val="000000"/>
                <w:lang w:val="uk-UA"/>
              </w:rPr>
              <w:t>Члени комісії:</w:t>
            </w:r>
          </w:p>
        </w:tc>
      </w:tr>
      <w:tr w:rsidR="006C2B85" w:rsidRPr="006A6CB1" w:rsidTr="00EF6D92">
        <w:trPr>
          <w:trHeight w:val="996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 w:rsidRPr="00DB6835">
              <w:rPr>
                <w:lang w:val="uk-UA"/>
              </w:rPr>
              <w:t>А</w:t>
            </w:r>
            <w:r>
              <w:rPr>
                <w:lang w:val="uk-UA"/>
              </w:rPr>
              <w:t>НДРЄЄВА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 w:rsidRPr="00DB6835">
              <w:rPr>
                <w:lang w:val="uk-UA"/>
              </w:rPr>
              <w:t>Ольга</w:t>
            </w:r>
            <w:r>
              <w:rPr>
                <w:lang w:val="uk-UA"/>
              </w:rPr>
              <w:t xml:space="preserve"> 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>
              <w:rPr>
                <w:lang w:val="uk-UA"/>
              </w:rPr>
              <w:t>Іванівна</w:t>
            </w:r>
          </w:p>
          <w:p w:rsidR="006C2B85" w:rsidRDefault="006C2B85" w:rsidP="00EF6D92">
            <w:pPr>
              <w:shd w:val="clear" w:color="auto" w:fill="FFFFFF"/>
              <w:rPr>
                <w:lang w:val="uk-UA"/>
              </w:rPr>
            </w:pPr>
          </w:p>
          <w:p w:rsidR="006C2B85" w:rsidRPr="006A6CB1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6C2B85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</w:p>
          <w:p w:rsidR="006C2B85" w:rsidRPr="006A6CB1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</w:p>
        </w:tc>
        <w:tc>
          <w:tcPr>
            <w:tcW w:w="6649" w:type="dxa"/>
          </w:tcPr>
          <w:p w:rsidR="006C2B85" w:rsidRPr="006A6CB1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депутат Півден</w:t>
            </w:r>
            <w:r w:rsidRPr="006A6CB1">
              <w:rPr>
                <w:lang w:val="uk-UA"/>
              </w:rPr>
              <w:t>ноукраїнської міської ради  (за погодженням);</w:t>
            </w:r>
          </w:p>
        </w:tc>
      </w:tr>
      <w:tr w:rsidR="006C2B85" w:rsidRPr="006A6CB1" w:rsidTr="00EF6D92">
        <w:trPr>
          <w:trHeight w:val="996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БАСАРАБ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Ілля 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Вікторович 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</w:p>
          <w:p w:rsidR="006C2B85" w:rsidRDefault="006C2B85" w:rsidP="00EF6D92">
            <w:pPr>
              <w:shd w:val="clear" w:color="auto" w:fill="FFFFFF"/>
              <w:rPr>
                <w:bCs/>
                <w:color w:val="000000"/>
                <w:lang w:val="uk-UA"/>
              </w:rPr>
            </w:pPr>
          </w:p>
          <w:p w:rsidR="006C2B85" w:rsidRPr="006A6CB1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</w:p>
        </w:tc>
        <w:tc>
          <w:tcPr>
            <w:tcW w:w="425" w:type="dxa"/>
          </w:tcPr>
          <w:p w:rsidR="006C2B85" w:rsidRPr="006A6CB1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Pr="007E430E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 xml:space="preserve">директор комунального підприємства «Критий ринок» </w:t>
            </w:r>
            <w:r>
              <w:rPr>
                <w:color w:val="000000"/>
                <w:spacing w:val="4"/>
                <w:lang w:val="uk-UA"/>
              </w:rPr>
              <w:t>Півден</w:t>
            </w:r>
            <w:r w:rsidRPr="006A6CB1">
              <w:rPr>
                <w:color w:val="000000"/>
                <w:spacing w:val="4"/>
                <w:lang w:val="uk-UA"/>
              </w:rPr>
              <w:t>ноукраїнської міської ради</w:t>
            </w:r>
            <w:r>
              <w:rPr>
                <w:color w:val="000000"/>
                <w:spacing w:val="4"/>
                <w:lang w:val="uk-UA"/>
              </w:rPr>
              <w:t>;</w:t>
            </w:r>
          </w:p>
        </w:tc>
      </w:tr>
      <w:tr w:rsidR="006C2B85" w:rsidRPr="006A6CB1" w:rsidTr="00EF6D92">
        <w:trPr>
          <w:trHeight w:val="996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ГОНЧАРОВА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Тетяна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Олександрівна</w:t>
            </w: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фінансового управління </w:t>
            </w:r>
            <w:r>
              <w:rPr>
                <w:color w:val="000000"/>
                <w:spacing w:val="4"/>
                <w:lang w:val="uk-UA"/>
              </w:rPr>
              <w:t>Півден</w:t>
            </w:r>
            <w:r w:rsidRPr="006A6CB1">
              <w:rPr>
                <w:color w:val="000000"/>
                <w:spacing w:val="4"/>
                <w:lang w:val="uk-UA"/>
              </w:rPr>
              <w:t>ноукраїнської міської ради</w:t>
            </w:r>
            <w:r>
              <w:rPr>
                <w:color w:val="000000"/>
                <w:spacing w:val="4"/>
                <w:lang w:val="uk-UA"/>
              </w:rPr>
              <w:t>;</w:t>
            </w:r>
          </w:p>
        </w:tc>
      </w:tr>
      <w:tr w:rsidR="006C2B85" w:rsidRPr="006A6CB1" w:rsidTr="00EF6D92">
        <w:trPr>
          <w:trHeight w:val="996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ДЕШКО 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Максим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Борисович</w:t>
            </w: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комунального книготорговельного підприємства «Кобзар» </w:t>
            </w:r>
            <w:r>
              <w:rPr>
                <w:color w:val="000000"/>
                <w:spacing w:val="4"/>
                <w:lang w:val="uk-UA"/>
              </w:rPr>
              <w:t>Півден</w:t>
            </w:r>
            <w:r w:rsidRPr="006A6CB1">
              <w:rPr>
                <w:color w:val="000000"/>
                <w:spacing w:val="4"/>
                <w:lang w:val="uk-UA"/>
              </w:rPr>
              <w:t>ноукраїнської міської ради</w:t>
            </w:r>
            <w:r>
              <w:rPr>
                <w:color w:val="000000"/>
                <w:spacing w:val="4"/>
                <w:lang w:val="uk-UA"/>
              </w:rPr>
              <w:t>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Pr="006A6CB1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 w:rsidRPr="006A6CB1">
              <w:rPr>
                <w:lang w:val="uk-UA"/>
              </w:rPr>
              <w:t>ЗАРЕНОК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 w:rsidRPr="006A6CB1">
              <w:rPr>
                <w:lang w:val="uk-UA"/>
              </w:rPr>
              <w:t>Андрій</w:t>
            </w:r>
            <w:r>
              <w:rPr>
                <w:lang w:val="uk-UA"/>
              </w:rPr>
              <w:t xml:space="preserve"> 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>
              <w:rPr>
                <w:lang w:val="uk-UA"/>
              </w:rPr>
              <w:t>Анатолійович</w:t>
            </w:r>
          </w:p>
          <w:p w:rsidR="006C2B85" w:rsidRPr="006A6CB1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</w:p>
        </w:tc>
        <w:tc>
          <w:tcPr>
            <w:tcW w:w="425" w:type="dxa"/>
          </w:tcPr>
          <w:p w:rsidR="006C2B85" w:rsidRPr="006A6CB1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 w:rsidRPr="006A6CB1"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Pr="006A6CB1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депутат Півден</w:t>
            </w:r>
            <w:r w:rsidRPr="006A6CB1">
              <w:rPr>
                <w:lang w:val="uk-UA"/>
              </w:rPr>
              <w:t>ноукраїнської міської ради  (за погодженням);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tabs>
                <w:tab w:val="left" w:pos="-108"/>
                <w:tab w:val="left" w:pos="176"/>
              </w:tabs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КРАВЧЕНКО </w:t>
            </w:r>
          </w:p>
          <w:p w:rsidR="006C2B85" w:rsidRDefault="006C2B85" w:rsidP="00EF6D92">
            <w:pPr>
              <w:shd w:val="clear" w:color="auto" w:fill="FFFFFF"/>
              <w:tabs>
                <w:tab w:val="left" w:pos="-108"/>
                <w:tab w:val="left" w:pos="176"/>
              </w:tabs>
              <w:ind w:left="-108"/>
              <w:rPr>
                <w:lang w:val="uk-UA"/>
              </w:rPr>
            </w:pPr>
            <w:r>
              <w:rPr>
                <w:lang w:val="uk-UA"/>
              </w:rPr>
              <w:t>Денис</w:t>
            </w:r>
          </w:p>
          <w:p w:rsidR="006C2B85" w:rsidRDefault="006C2B85" w:rsidP="00EF6D92">
            <w:pPr>
              <w:shd w:val="clear" w:color="auto" w:fill="FFFFFF"/>
              <w:tabs>
                <w:tab w:val="left" w:pos="-108"/>
                <w:tab w:val="left" w:pos="176"/>
              </w:tabs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Володимирович </w:t>
            </w:r>
          </w:p>
          <w:p w:rsidR="006C2B85" w:rsidRDefault="006C2B85" w:rsidP="00EF6D92">
            <w:pPr>
              <w:shd w:val="clear" w:color="auto" w:fill="FFFFFF"/>
              <w:tabs>
                <w:tab w:val="left" w:pos="-108"/>
                <w:tab w:val="left" w:pos="176"/>
              </w:tabs>
              <w:ind w:left="-108"/>
              <w:rPr>
                <w:lang w:val="uk-UA"/>
              </w:rPr>
            </w:pPr>
          </w:p>
          <w:p w:rsidR="006C2B85" w:rsidRDefault="006C2B85" w:rsidP="00EF6D92">
            <w:pPr>
              <w:shd w:val="clear" w:color="auto" w:fill="FFFFFF"/>
              <w:tabs>
                <w:tab w:val="left" w:pos="-108"/>
                <w:tab w:val="left" w:pos="176"/>
              </w:tabs>
              <w:rPr>
                <w:lang w:val="uk-UA"/>
              </w:rPr>
            </w:pP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ind w:hanging="108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секретар </w:t>
            </w:r>
            <w:r w:rsidRPr="00501579">
              <w:rPr>
                <w:lang w:val="uk-UA"/>
              </w:rPr>
              <w:t>Південноукраїнської міської ради</w:t>
            </w:r>
            <w:r>
              <w:rPr>
                <w:lang w:val="uk-UA"/>
              </w:rPr>
              <w:t>;</w:t>
            </w:r>
          </w:p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</w:p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ЛОПУШЕНКО          </w:t>
            </w:r>
          </w:p>
          <w:p w:rsidR="006C2B85" w:rsidRPr="00B81797" w:rsidRDefault="006C2B85" w:rsidP="00EF6D92">
            <w:pPr>
              <w:shd w:val="clear" w:color="auto" w:fill="FFFFFF"/>
              <w:tabs>
                <w:tab w:val="left" w:pos="-108"/>
                <w:tab w:val="left" w:pos="176"/>
              </w:tabs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Андрій Олександрович</w:t>
            </w: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ind w:hanging="108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в.о. н</w:t>
            </w:r>
            <w:r w:rsidRPr="00A1133C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  <w:r w:rsidRPr="00A1133C">
              <w:rPr>
                <w:lang w:val="uk-UA"/>
              </w:rPr>
              <w:t xml:space="preserve"> управління</w:t>
            </w:r>
            <w:r>
              <w:rPr>
                <w:lang w:val="uk-UA"/>
              </w:rPr>
              <w:t xml:space="preserve"> </w:t>
            </w:r>
            <w:r w:rsidRPr="006A6CB1">
              <w:rPr>
                <w:color w:val="000000"/>
                <w:spacing w:val="4"/>
                <w:lang w:val="uk-UA"/>
              </w:rPr>
              <w:t>житл</w:t>
            </w:r>
            <w:r>
              <w:rPr>
                <w:color w:val="000000"/>
                <w:spacing w:val="4"/>
                <w:lang w:val="uk-UA"/>
              </w:rPr>
              <w:t>ово-комунального господарства Півден</w:t>
            </w:r>
            <w:r w:rsidRPr="006A6CB1">
              <w:rPr>
                <w:color w:val="000000"/>
                <w:spacing w:val="4"/>
                <w:lang w:val="uk-UA"/>
              </w:rPr>
              <w:t>ноукраїнської міської ради</w:t>
            </w:r>
            <w:r>
              <w:rPr>
                <w:color w:val="000000"/>
                <w:spacing w:val="4"/>
                <w:lang w:val="uk-UA"/>
              </w:rPr>
              <w:t>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lastRenderedPageBreak/>
              <w:t>МАРТИНКО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Антоніна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Валеріївна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ind w:hanging="108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депутат Півден</w:t>
            </w:r>
            <w:r w:rsidRPr="006A6CB1">
              <w:rPr>
                <w:lang w:val="uk-UA"/>
              </w:rPr>
              <w:t>ноукраїнської міської ради  (за погодженням);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МИРОНЮК Олександр Степанович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</w:p>
          <w:p w:rsidR="006C2B85" w:rsidRDefault="006C2B85" w:rsidP="00EF6D92">
            <w:pPr>
              <w:shd w:val="clear" w:color="auto" w:fill="FFFFFF"/>
              <w:ind w:left="-108"/>
              <w:rPr>
                <w:bCs/>
                <w:color w:val="000000"/>
                <w:lang w:val="uk-UA"/>
              </w:rPr>
            </w:pP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ind w:hanging="108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комунального підприємства «Житлово-комунальне об’єднання» </w:t>
            </w:r>
            <w:r>
              <w:rPr>
                <w:color w:val="000000"/>
                <w:spacing w:val="4"/>
                <w:lang w:val="uk-UA"/>
              </w:rPr>
              <w:t>Півден</w:t>
            </w:r>
            <w:r w:rsidRPr="006A6CB1">
              <w:rPr>
                <w:color w:val="000000"/>
                <w:spacing w:val="4"/>
                <w:lang w:val="uk-UA"/>
              </w:rPr>
              <w:t>ноукраїнської міської ради</w:t>
            </w:r>
            <w:r>
              <w:rPr>
                <w:color w:val="000000"/>
                <w:spacing w:val="4"/>
                <w:lang w:val="uk-UA"/>
              </w:rPr>
              <w:t>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tabs>
                <w:tab w:val="left" w:pos="-108"/>
              </w:tabs>
              <w:ind w:hanging="108"/>
              <w:rPr>
                <w:lang w:val="uk-UA"/>
              </w:rPr>
            </w:pPr>
            <w:r>
              <w:rPr>
                <w:lang w:val="uk-UA"/>
              </w:rPr>
              <w:t xml:space="preserve">МИСЬКІВ 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>
              <w:rPr>
                <w:lang w:val="uk-UA"/>
              </w:rPr>
              <w:t>Сергій Олександрович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ind w:hanging="108"/>
              <w:rPr>
                <w:lang w:val="uk-UA"/>
              </w:rPr>
            </w:pPr>
            <w:r>
              <w:rPr>
                <w:lang w:val="uk-UA"/>
              </w:rPr>
              <w:t xml:space="preserve"> 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юридичного відділу а</w:t>
            </w:r>
            <w:r w:rsidRPr="00501579">
              <w:rPr>
                <w:lang w:val="uk-UA"/>
              </w:rPr>
              <w:t>парат</w:t>
            </w:r>
            <w:r>
              <w:rPr>
                <w:lang w:val="uk-UA"/>
              </w:rPr>
              <w:t>у</w:t>
            </w:r>
            <w:r w:rsidRPr="00501579">
              <w:rPr>
                <w:lang w:val="uk-UA"/>
              </w:rPr>
              <w:t xml:space="preserve"> Південноукраїнської міської ради та її виконавчого комітету</w:t>
            </w:r>
            <w:r>
              <w:rPr>
                <w:lang w:val="uk-UA"/>
              </w:rPr>
              <w:t>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>
              <w:rPr>
                <w:lang w:val="uk-UA"/>
              </w:rPr>
              <w:t xml:space="preserve">ПАЛАМАРЧУК Лідія 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>
              <w:rPr>
                <w:lang w:val="uk-UA"/>
              </w:rPr>
              <w:t>Володимирівна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комунального підприємства «Служба комунального господарства» </w:t>
            </w:r>
            <w:r>
              <w:rPr>
                <w:color w:val="000000"/>
                <w:spacing w:val="4"/>
                <w:lang w:val="uk-UA"/>
              </w:rPr>
              <w:t>Півден</w:t>
            </w:r>
            <w:r w:rsidRPr="006A6CB1">
              <w:rPr>
                <w:color w:val="000000"/>
                <w:spacing w:val="4"/>
                <w:lang w:val="uk-UA"/>
              </w:rPr>
              <w:t>ноукраїнської міської ради</w:t>
            </w:r>
            <w:r>
              <w:rPr>
                <w:color w:val="000000"/>
                <w:spacing w:val="4"/>
                <w:lang w:val="uk-UA"/>
              </w:rPr>
              <w:t>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  <w:r>
              <w:rPr>
                <w:lang w:val="uk-UA"/>
              </w:rPr>
              <w:t>РИБАКОВА Людмила Анатоліївна</w:t>
            </w: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</w:p>
          <w:p w:rsidR="006C2B85" w:rsidRDefault="006C2B85" w:rsidP="00EF6D92">
            <w:pPr>
              <w:shd w:val="clear" w:color="auto" w:fill="FFFFFF"/>
              <w:ind w:left="-108"/>
              <w:rPr>
                <w:lang w:val="uk-UA"/>
              </w:rPr>
            </w:pP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депутат Півден</w:t>
            </w:r>
            <w:r w:rsidRPr="006A6CB1">
              <w:rPr>
                <w:lang w:val="uk-UA"/>
              </w:rPr>
              <w:t>ноукраїнської міської ради  (за погодженням);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hanging="108"/>
              <w:rPr>
                <w:lang w:val="uk-UA"/>
              </w:rPr>
            </w:pPr>
            <w:r>
              <w:rPr>
                <w:lang w:val="uk-UA"/>
              </w:rPr>
              <w:t>ТАЦІЄНКО</w:t>
            </w:r>
          </w:p>
          <w:p w:rsidR="006C2B85" w:rsidRDefault="006C2B85" w:rsidP="00EF6D92">
            <w:pPr>
              <w:shd w:val="clear" w:color="auto" w:fill="FFFFFF"/>
              <w:ind w:hanging="108"/>
              <w:rPr>
                <w:lang w:val="uk-UA"/>
              </w:rPr>
            </w:pPr>
            <w:r>
              <w:rPr>
                <w:lang w:val="uk-UA"/>
              </w:rPr>
              <w:t>Тетяна</w:t>
            </w:r>
          </w:p>
          <w:p w:rsidR="006C2B85" w:rsidRDefault="006C2B85" w:rsidP="00EF6D92">
            <w:pPr>
              <w:shd w:val="clear" w:color="auto" w:fill="FFFFFF"/>
              <w:ind w:hanging="108"/>
              <w:rPr>
                <w:lang w:val="uk-UA"/>
              </w:rPr>
            </w:pPr>
            <w:r>
              <w:rPr>
                <w:lang w:val="uk-UA"/>
              </w:rPr>
              <w:t>Володимирівна</w:t>
            </w:r>
          </w:p>
          <w:p w:rsidR="006C2B85" w:rsidRDefault="006C2B85" w:rsidP="00EF6D92">
            <w:pPr>
              <w:shd w:val="clear" w:color="auto" w:fill="FFFFFF"/>
              <w:ind w:hanging="108"/>
              <w:rPr>
                <w:lang w:val="uk-UA"/>
              </w:rPr>
            </w:pPr>
          </w:p>
          <w:p w:rsidR="006C2B85" w:rsidRDefault="006C2B85" w:rsidP="00EF6D92">
            <w:pPr>
              <w:shd w:val="clear" w:color="auto" w:fill="FFFFFF"/>
              <w:ind w:hanging="108"/>
              <w:rPr>
                <w:lang w:val="uk-UA"/>
              </w:rPr>
            </w:pP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</w:t>
            </w:r>
            <w:r w:rsidRPr="00501579">
              <w:rPr>
                <w:lang w:val="uk-UA"/>
              </w:rPr>
              <w:t>правління економічного розвитку Південноукраїнської міської ради</w:t>
            </w:r>
            <w:r>
              <w:rPr>
                <w:lang w:val="uk-UA"/>
              </w:rPr>
              <w:t>;</w:t>
            </w:r>
          </w:p>
        </w:tc>
      </w:tr>
      <w:tr w:rsidR="006C2B85" w:rsidRPr="006A6CB1" w:rsidTr="00EF6D92">
        <w:trPr>
          <w:trHeight w:val="964"/>
        </w:trPr>
        <w:tc>
          <w:tcPr>
            <w:tcW w:w="2363" w:type="dxa"/>
          </w:tcPr>
          <w:p w:rsidR="006C2B85" w:rsidRDefault="006C2B85" w:rsidP="00EF6D92">
            <w:pPr>
              <w:shd w:val="clear" w:color="auto" w:fill="FFFFFF"/>
              <w:ind w:hanging="108"/>
              <w:rPr>
                <w:lang w:val="uk-UA"/>
              </w:rPr>
            </w:pPr>
            <w:r>
              <w:rPr>
                <w:lang w:val="uk-UA"/>
              </w:rPr>
              <w:t>ХЛОБИСТОВА</w:t>
            </w:r>
          </w:p>
          <w:p w:rsidR="006C2B85" w:rsidRDefault="006C2B85" w:rsidP="00EF6D92">
            <w:pPr>
              <w:shd w:val="clear" w:color="auto" w:fill="FFFFFF"/>
              <w:ind w:hanging="108"/>
              <w:rPr>
                <w:lang w:val="uk-UA"/>
              </w:rPr>
            </w:pPr>
            <w:r>
              <w:rPr>
                <w:lang w:val="uk-UA"/>
              </w:rPr>
              <w:t xml:space="preserve">Валерія </w:t>
            </w:r>
          </w:p>
          <w:p w:rsidR="006C2B85" w:rsidRDefault="006C2B85" w:rsidP="00EF6D92">
            <w:pPr>
              <w:shd w:val="clear" w:color="auto" w:fill="FFFFFF"/>
              <w:ind w:hanging="108"/>
              <w:rPr>
                <w:lang w:val="uk-UA"/>
              </w:rPr>
            </w:pPr>
            <w:r>
              <w:rPr>
                <w:lang w:val="uk-UA"/>
              </w:rPr>
              <w:t>Валеріївна</w:t>
            </w:r>
          </w:p>
        </w:tc>
        <w:tc>
          <w:tcPr>
            <w:tcW w:w="425" w:type="dxa"/>
          </w:tcPr>
          <w:p w:rsidR="006C2B85" w:rsidRDefault="006C2B85" w:rsidP="00EF6D92">
            <w:pPr>
              <w:tabs>
                <w:tab w:val="left" w:pos="9058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649" w:type="dxa"/>
          </w:tcPr>
          <w:p w:rsidR="006C2B85" w:rsidRDefault="006C2B85" w:rsidP="00EF6D92">
            <w:pPr>
              <w:tabs>
                <w:tab w:val="left" w:pos="9058"/>
              </w:tabs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депутат Півден</w:t>
            </w:r>
            <w:r w:rsidRPr="006A6CB1">
              <w:rPr>
                <w:lang w:val="uk-UA"/>
              </w:rPr>
              <w:t>ноукраїнської міської ради  (за погодженням)</w:t>
            </w:r>
            <w:r>
              <w:rPr>
                <w:lang w:val="uk-UA"/>
              </w:rPr>
              <w:t>;</w:t>
            </w:r>
          </w:p>
        </w:tc>
      </w:tr>
    </w:tbl>
    <w:p w:rsidR="006C2B85" w:rsidRDefault="006C2B85" w:rsidP="006C2B85">
      <w:pPr>
        <w:rPr>
          <w:lang w:val="uk-UA"/>
        </w:rPr>
      </w:pPr>
    </w:p>
    <w:p w:rsidR="006C2B85" w:rsidRDefault="006C2B85" w:rsidP="006C2B85">
      <w:pPr>
        <w:rPr>
          <w:lang w:val="uk-UA"/>
        </w:rPr>
      </w:pPr>
    </w:p>
    <w:p w:rsidR="006C2B85" w:rsidRPr="006A6CB1" w:rsidRDefault="006C2B85" w:rsidP="006C2B85">
      <w:pPr>
        <w:ind w:firstLine="567"/>
        <w:rPr>
          <w:lang w:val="uk-UA"/>
        </w:rPr>
      </w:pPr>
      <w:r>
        <w:rPr>
          <w:lang w:val="uk-UA"/>
        </w:rPr>
        <w:t>Перший з</w:t>
      </w:r>
      <w:r w:rsidRPr="006A6CB1">
        <w:rPr>
          <w:lang w:val="uk-UA"/>
        </w:rPr>
        <w:t>аступник міського голови з питань</w:t>
      </w:r>
    </w:p>
    <w:p w:rsidR="006C2B85" w:rsidRPr="006A6CB1" w:rsidRDefault="006C2B85" w:rsidP="006C2B85">
      <w:pPr>
        <w:ind w:firstLine="567"/>
        <w:rPr>
          <w:lang w:val="uk-UA"/>
        </w:rPr>
      </w:pPr>
      <w:r w:rsidRPr="006A6CB1">
        <w:rPr>
          <w:lang w:val="uk-UA"/>
        </w:rPr>
        <w:t xml:space="preserve">діяльності виконавчих органів ради                   </w:t>
      </w:r>
      <w:r>
        <w:rPr>
          <w:lang w:val="uk-UA"/>
        </w:rPr>
        <w:t xml:space="preserve">                 </w:t>
      </w:r>
      <w:r w:rsidRPr="006A6CB1">
        <w:rPr>
          <w:lang w:val="uk-UA"/>
        </w:rPr>
        <w:t xml:space="preserve">    </w:t>
      </w:r>
      <w:r>
        <w:rPr>
          <w:lang w:val="uk-UA"/>
        </w:rPr>
        <w:t xml:space="preserve">       </w:t>
      </w:r>
      <w:r w:rsidRPr="006A6CB1">
        <w:rPr>
          <w:lang w:val="uk-UA"/>
        </w:rPr>
        <w:t>Микола ПОКРОВА</w:t>
      </w:r>
    </w:p>
    <w:p w:rsidR="00B50085" w:rsidRPr="00065069" w:rsidRDefault="00B50085" w:rsidP="00065069">
      <w:pPr>
        <w:rPr>
          <w:lang w:val="uk-UA"/>
        </w:rPr>
      </w:pPr>
    </w:p>
    <w:sectPr w:rsidR="00B50085" w:rsidRPr="00065069" w:rsidSect="00D2301D">
      <w:pgSz w:w="11906" w:h="16838" w:code="9"/>
      <w:pgMar w:top="426" w:right="567" w:bottom="28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69"/>
    <w:rsid w:val="00065069"/>
    <w:rsid w:val="001E2AD3"/>
    <w:rsid w:val="00354012"/>
    <w:rsid w:val="006C2B85"/>
    <w:rsid w:val="00B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3EA77DA-1A62-4529-9908-B98C27A4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50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6C2B85"/>
    <w:pPr>
      <w:keepNext/>
      <w:numPr>
        <w:ilvl w:val="1"/>
        <w:numId w:val="1"/>
      </w:numPr>
      <w:ind w:left="4320" w:firstLine="0"/>
      <w:jc w:val="both"/>
      <w:outlineLvl w:val="1"/>
    </w:pPr>
    <w:rPr>
      <w:rFonts w:ascii="Times New Roman CYR" w:hAnsi="Times New Roman CYR" w:cs="Times New Roman CYR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2B85"/>
    <w:rPr>
      <w:rFonts w:ascii="Times New Roman CYR" w:eastAsia="Times New Roman" w:hAnsi="Times New Roman CYR" w:cs="Times New Roman CYR"/>
      <w:i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2313</Words>
  <Characters>1319</Characters>
  <Application>Microsoft Office Word</Application>
  <DocSecurity>0</DocSecurity>
  <Lines>10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УРІ Юрист</dc:creator>
  <cp:lastModifiedBy>Havrysh_OS</cp:lastModifiedBy>
  <cp:revision>2</cp:revision>
  <dcterms:created xsi:type="dcterms:W3CDTF">2025-04-28T06:44:00Z</dcterms:created>
  <dcterms:modified xsi:type="dcterms:W3CDTF">2025-04-28T06:44:00Z</dcterms:modified>
</cp:coreProperties>
</file>